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95EFA" w:rsidRDefault="00B37719">
      <w:r>
        <w:t>Flavio Villani: candidato alla carica di Consigliere (secondo mandato)</w:t>
      </w:r>
      <w:r w:rsidR="00B95EFA">
        <w:t xml:space="preserve"> </w:t>
      </w:r>
      <w:r>
        <w:t>per il triennio 2014-2017.</w:t>
      </w:r>
    </w:p>
    <w:p w:rsidR="0034342A" w:rsidRDefault="00B37719" w:rsidP="0034342A">
      <w:pPr>
        <w:contextualSpacing/>
      </w:pPr>
      <w:r>
        <w:t xml:space="preserve">Da molti anni </w:t>
      </w:r>
      <w:r w:rsidR="00B95EFA">
        <w:t>sono iscritto alla LICE e partecip</w:t>
      </w:r>
      <w:r>
        <w:t xml:space="preserve">o </w:t>
      </w:r>
      <w:r w:rsidR="00B95EFA">
        <w:t xml:space="preserve">con entusiasmo </w:t>
      </w:r>
      <w:r>
        <w:t>a</w:t>
      </w:r>
      <w:r w:rsidR="00F1071A">
        <w:t>l</w:t>
      </w:r>
      <w:r>
        <w:t xml:space="preserve">le attività </w:t>
      </w:r>
      <w:proofErr w:type="spellStart"/>
      <w:r w:rsidR="00B95EFA">
        <w:t>clinic</w:t>
      </w:r>
      <w:r w:rsidR="0034342A">
        <w:t>o-</w:t>
      </w:r>
      <w:r w:rsidR="00B95EFA">
        <w:t>scientifiche</w:t>
      </w:r>
      <w:proofErr w:type="spellEnd"/>
      <w:r w:rsidR="00B95EFA">
        <w:t xml:space="preserve"> </w:t>
      </w:r>
      <w:r w:rsidR="0096110E">
        <w:t>della Società</w:t>
      </w:r>
      <w:r w:rsidR="00B95EFA">
        <w:t xml:space="preserve">. </w:t>
      </w:r>
    </w:p>
    <w:p w:rsidR="0034342A" w:rsidRDefault="00B95EFA" w:rsidP="0034342A">
      <w:pPr>
        <w:contextualSpacing/>
      </w:pPr>
      <w:r>
        <w:t>Ho ricoperto</w:t>
      </w:r>
      <w:r w:rsidR="003A67ED">
        <w:t xml:space="preserve"> per il triennio 2008</w:t>
      </w:r>
      <w:r w:rsidR="00B37719">
        <w:t>-</w:t>
      </w:r>
      <w:r w:rsidR="003A67ED">
        <w:t>2010</w:t>
      </w:r>
      <w:r w:rsidR="00B37719">
        <w:t xml:space="preserve"> il ruolo di Coordinatore Regionale per la</w:t>
      </w:r>
      <w:r w:rsidR="000A4B57">
        <w:t xml:space="preserve"> Sezione LICE della</w:t>
      </w:r>
      <w:r w:rsidR="00B37719">
        <w:t xml:space="preserve"> Lombardia </w:t>
      </w:r>
      <w:r w:rsidR="0096110E">
        <w:t xml:space="preserve">organizzando numerosi eventi di alto profilo scientifico. </w:t>
      </w:r>
    </w:p>
    <w:p w:rsidR="00616372" w:rsidRDefault="0096110E" w:rsidP="0034342A">
      <w:pPr>
        <w:contextualSpacing/>
      </w:pPr>
      <w:r>
        <w:t>P</w:t>
      </w:r>
      <w:r w:rsidR="003A67ED">
        <w:t>er il triennio 2011-2013</w:t>
      </w:r>
      <w:r w:rsidR="00B37719">
        <w:t xml:space="preserve"> </w:t>
      </w:r>
      <w:r>
        <w:t>ho rico</w:t>
      </w:r>
      <w:r w:rsidR="000A4B57">
        <w:t xml:space="preserve">perto il ruolo di Consigliere. </w:t>
      </w:r>
    </w:p>
    <w:p w:rsidR="0096110E" w:rsidRDefault="000A4B57" w:rsidP="0034342A">
      <w:pPr>
        <w:contextualSpacing/>
      </w:pPr>
      <w:r>
        <w:t>S</w:t>
      </w:r>
      <w:r w:rsidR="0096110E">
        <w:t>ono</w:t>
      </w:r>
      <w:r w:rsidR="00B37719">
        <w:t xml:space="preserve"> membro di diverse Commissioni</w:t>
      </w:r>
      <w:r w:rsidR="0034342A">
        <w:t xml:space="preserve"> (</w:t>
      </w:r>
      <w:r w:rsidR="0096110E">
        <w:t xml:space="preserve">Chirurgia, </w:t>
      </w:r>
      <w:proofErr w:type="spellStart"/>
      <w:r w:rsidR="0096110E">
        <w:t>Neur</w:t>
      </w:r>
      <w:r w:rsidR="001B0449">
        <w:t>oimaging</w:t>
      </w:r>
      <w:proofErr w:type="spellEnd"/>
      <w:r w:rsidR="001B0449">
        <w:t xml:space="preserve">, Epilessia Sperimentale) </w:t>
      </w:r>
      <w:r w:rsidR="0034342A">
        <w:t>e Gruppi</w:t>
      </w:r>
      <w:r w:rsidR="001B0449">
        <w:t xml:space="preserve"> di studio</w:t>
      </w:r>
      <w:r w:rsidR="0034342A">
        <w:t xml:space="preserve"> (Epilessia e </w:t>
      </w:r>
      <w:r w:rsidR="0096110E">
        <w:t>Tum</w:t>
      </w:r>
      <w:r w:rsidR="00145588">
        <w:t>ori). P</w:t>
      </w:r>
      <w:r w:rsidR="001B0449">
        <w:t xml:space="preserve">artecipo </w:t>
      </w:r>
      <w:r w:rsidR="00145588">
        <w:t xml:space="preserve">ai lavori scientifici </w:t>
      </w:r>
      <w:r w:rsidR="001B0449">
        <w:t xml:space="preserve">in modo </w:t>
      </w:r>
      <w:r w:rsidR="00616372">
        <w:t xml:space="preserve">propositivo e </w:t>
      </w:r>
      <w:r w:rsidR="00145588">
        <w:t xml:space="preserve">il più possibile </w:t>
      </w:r>
      <w:r w:rsidR="00616372">
        <w:t>fattivo</w:t>
      </w:r>
      <w:r w:rsidR="00B37719">
        <w:t xml:space="preserve">. </w:t>
      </w:r>
    </w:p>
    <w:p w:rsidR="00B37719" w:rsidRDefault="00B37719" w:rsidP="0034342A">
      <w:pPr>
        <w:contextualSpacing/>
      </w:pPr>
      <w:r>
        <w:t xml:space="preserve">Tutte le attività da me svolte nell’ambito della nostra Società sono </w:t>
      </w:r>
      <w:r w:rsidR="00297D74">
        <w:t>state improntate ad una concreta</w:t>
      </w:r>
      <w:r w:rsidR="001F53DA">
        <w:t xml:space="preserve"> </w:t>
      </w:r>
      <w:r w:rsidR="00297D74">
        <w:t>ricerca d</w:t>
      </w:r>
      <w:r w:rsidR="001F53DA">
        <w:t>i risultati</w:t>
      </w:r>
      <w:r w:rsidR="00297D74">
        <w:t xml:space="preserve"> tangibili</w:t>
      </w:r>
      <w:r w:rsidR="001F53DA">
        <w:t>.</w:t>
      </w:r>
      <w:r>
        <w:t xml:space="preserve"> In partico</w:t>
      </w:r>
      <w:r w:rsidR="001B0449">
        <w:t xml:space="preserve">lare, ho contribuito al </w:t>
      </w:r>
      <w:r>
        <w:t xml:space="preserve">nuovo format del Congresso Nazionale e, più recentemente, alla definizione delle regole per il riconoscimento </w:t>
      </w:r>
      <w:r w:rsidR="0096110E">
        <w:t xml:space="preserve">da parte della </w:t>
      </w:r>
      <w:r>
        <w:t>LICE dei nuovi Centri Epilessia ad indirizzo chirurgico e medico.</w:t>
      </w:r>
    </w:p>
    <w:p w:rsidR="001F53DA" w:rsidRDefault="001B0449" w:rsidP="0034342A">
      <w:pPr>
        <w:contextualSpacing/>
      </w:pPr>
      <w:r>
        <w:t xml:space="preserve">Ritengo </w:t>
      </w:r>
      <w:r w:rsidR="00531B92">
        <w:t>che la nostra Società Scientifica d</w:t>
      </w:r>
      <w:r w:rsidR="0034342A">
        <w:t xml:space="preserve">ebba proseguire e consolidare il proprio ruolo leader </w:t>
      </w:r>
      <w:r>
        <w:t>n</w:t>
      </w:r>
      <w:r w:rsidR="0034342A">
        <w:t>ell’</w:t>
      </w:r>
      <w:r>
        <w:t xml:space="preserve">ambito </w:t>
      </w:r>
      <w:r w:rsidR="0034342A">
        <w:t>dell’</w:t>
      </w:r>
      <w:r>
        <w:t>epilettologi</w:t>
      </w:r>
      <w:r w:rsidR="0034342A">
        <w:t>a a liv</w:t>
      </w:r>
      <w:r w:rsidR="001F53DA">
        <w:t xml:space="preserve">ello italiano ed internazionale. </w:t>
      </w:r>
    </w:p>
    <w:p w:rsidR="00531B92" w:rsidRDefault="00297D74" w:rsidP="0034342A">
      <w:pPr>
        <w:contextualSpacing/>
      </w:pPr>
      <w:r>
        <w:t>I</w:t>
      </w:r>
      <w:r w:rsidR="001F53DA">
        <w:t xml:space="preserve"> compiti d</w:t>
      </w:r>
      <w:r>
        <w:t>ella nostra</w:t>
      </w:r>
      <w:r w:rsidR="001F53DA">
        <w:t xml:space="preserve"> Società Scientifica </w:t>
      </w:r>
      <w:r>
        <w:t>devono essere</w:t>
      </w:r>
      <w:r w:rsidR="001F53DA">
        <w:t xml:space="preserve"> multipli</w:t>
      </w:r>
      <w:r w:rsidR="00531B92">
        <w:t>:</w:t>
      </w:r>
    </w:p>
    <w:p w:rsidR="00531B92" w:rsidRDefault="001F53DA" w:rsidP="0034342A">
      <w:pPr>
        <w:pStyle w:val="Paragrafoelenco"/>
        <w:numPr>
          <w:ilvl w:val="0"/>
          <w:numId w:val="1"/>
        </w:numPr>
      </w:pPr>
      <w:r>
        <w:t>Formativi</w:t>
      </w:r>
      <w:r w:rsidR="00531B92">
        <w:t xml:space="preserve">: </w:t>
      </w:r>
      <w:r w:rsidR="002E31AD">
        <w:t xml:space="preserve">è necessario </w:t>
      </w:r>
      <w:r w:rsidR="00531B92">
        <w:t>contribuire alla forma</w:t>
      </w:r>
      <w:r w:rsidR="0034342A">
        <w:t xml:space="preserve">zione </w:t>
      </w:r>
      <w:r w:rsidR="002E31AD">
        <w:t xml:space="preserve">epilettologica </w:t>
      </w:r>
      <w:r w:rsidR="0034342A">
        <w:t>dei neurologi italiani</w:t>
      </w:r>
      <w:r w:rsidR="002E31AD">
        <w:t>,</w:t>
      </w:r>
      <w:r w:rsidR="0034342A">
        <w:t xml:space="preserve"> </w:t>
      </w:r>
      <w:r w:rsidR="00531B92">
        <w:t>a partire dalle scienze di base fino agl</w:t>
      </w:r>
      <w:r w:rsidR="001B0449">
        <w:t xml:space="preserve">i aspetti diagnostici e terapeutici più </w:t>
      </w:r>
      <w:r w:rsidR="00531B92">
        <w:t>innovativi.</w:t>
      </w:r>
      <w:r w:rsidR="001B0449">
        <w:t xml:space="preserve"> A</w:t>
      </w:r>
      <w:r w:rsidR="00297D74">
        <w:t xml:space="preserve"> tale scopo è necessario: a) favorire il più possibile l</w:t>
      </w:r>
      <w:r w:rsidR="002E31AD">
        <w:t xml:space="preserve">a partecipazione dei membri </w:t>
      </w:r>
      <w:r w:rsidR="00297D74">
        <w:t>junior alle diverse attività LICE, incentivando e possibilmente allargando il “progetto giovani”; b) incentivare</w:t>
      </w:r>
      <w:r w:rsidR="0034342A">
        <w:t xml:space="preserve"> i momenti di incontro e discussione con </w:t>
      </w:r>
      <w:r w:rsidR="00670CAE">
        <w:t>l</w:t>
      </w:r>
      <w:r w:rsidR="001B0449">
        <w:t xml:space="preserve">e </w:t>
      </w:r>
      <w:r w:rsidR="00670CAE">
        <w:t xml:space="preserve">altre </w:t>
      </w:r>
      <w:r w:rsidR="001B0449">
        <w:t>Società Scientifiche</w:t>
      </w:r>
      <w:r w:rsidR="000153EC">
        <w:t xml:space="preserve">; c) incentivare la nuova rivista “open </w:t>
      </w:r>
      <w:proofErr w:type="spellStart"/>
      <w:r w:rsidR="000153EC">
        <w:t>access</w:t>
      </w:r>
      <w:proofErr w:type="spellEnd"/>
      <w:r w:rsidR="000153EC">
        <w:t>”</w:t>
      </w:r>
      <w:r w:rsidR="001B0449">
        <w:t>.</w:t>
      </w:r>
    </w:p>
    <w:p w:rsidR="00531B92" w:rsidRDefault="00297D74" w:rsidP="0034342A">
      <w:pPr>
        <w:pStyle w:val="Paragrafoelenco"/>
        <w:numPr>
          <w:ilvl w:val="0"/>
          <w:numId w:val="1"/>
        </w:numPr>
      </w:pPr>
      <w:r>
        <w:t>Divulgativi</w:t>
      </w:r>
      <w:r w:rsidR="00531B92">
        <w:t xml:space="preserve">: la LICE </w:t>
      </w:r>
      <w:r w:rsidR="001B0449">
        <w:t>deve contribuire a diffondere le conoscenze su</w:t>
      </w:r>
      <w:r w:rsidR="00531B92">
        <w:t>ll’epilessi</w:t>
      </w:r>
      <w:r w:rsidR="00670CAE">
        <w:t xml:space="preserve">a </w:t>
      </w:r>
      <w:r w:rsidR="001F53DA">
        <w:t>consolidando i rapporti con le as</w:t>
      </w:r>
      <w:r w:rsidR="002E31AD">
        <w:t>sociazioni laiche e favorendo</w:t>
      </w:r>
      <w:r w:rsidR="001F53DA">
        <w:t xml:space="preserve"> le attività promozionali e di ricerca incentrate</w:t>
      </w:r>
      <w:r w:rsidR="001B0449">
        <w:t xml:space="preserve"> </w:t>
      </w:r>
      <w:r w:rsidR="001F53DA">
        <w:t xml:space="preserve">sui temi del </w:t>
      </w:r>
      <w:r w:rsidR="001B0449">
        <w:t>pregiudizi</w:t>
      </w:r>
      <w:r w:rsidR="001F53DA">
        <w:t>o, dello</w:t>
      </w:r>
      <w:r w:rsidR="001B0449">
        <w:t xml:space="preserve"> stigma, </w:t>
      </w:r>
      <w:r w:rsidR="001F53DA">
        <w:t>del</w:t>
      </w:r>
      <w:r w:rsidR="00616372">
        <w:t>la qualità di vita</w:t>
      </w:r>
      <w:r w:rsidR="001F53DA">
        <w:t>, della salute psichica, dell’</w:t>
      </w:r>
      <w:r w:rsidR="001B0449">
        <w:t xml:space="preserve">inserimento </w:t>
      </w:r>
      <w:r w:rsidR="001F53DA">
        <w:t xml:space="preserve">delle persone con epilessia </w:t>
      </w:r>
      <w:r w:rsidR="001B0449">
        <w:t>nella società</w:t>
      </w:r>
      <w:r w:rsidR="00670CAE">
        <w:t xml:space="preserve">. </w:t>
      </w:r>
      <w:r w:rsidR="001F53DA">
        <w:t>In tali ambiti mi sembrano assai rilevanti le sinergie con</w:t>
      </w:r>
      <w:r w:rsidR="00670CAE">
        <w:t xml:space="preserve"> la Fondazione LICE</w:t>
      </w:r>
      <w:r w:rsidR="00531B92">
        <w:t>.</w:t>
      </w:r>
    </w:p>
    <w:p w:rsidR="00531B92" w:rsidRDefault="002E31AD" w:rsidP="0034342A">
      <w:pPr>
        <w:pStyle w:val="Paragrafoelenco"/>
        <w:numPr>
          <w:ilvl w:val="0"/>
          <w:numId w:val="1"/>
        </w:numPr>
      </w:pPr>
      <w:r>
        <w:t>Scientifici</w:t>
      </w:r>
      <w:r w:rsidR="00616372">
        <w:t xml:space="preserve">: </w:t>
      </w:r>
      <w:r>
        <w:t>è necessario dare un contributo fattivo al</w:t>
      </w:r>
      <w:r w:rsidR="001F53DA">
        <w:t xml:space="preserve">la ricerca </w:t>
      </w:r>
      <w:r w:rsidR="000D0A91">
        <w:t>facilitando</w:t>
      </w:r>
      <w:r w:rsidR="00616372">
        <w:t xml:space="preserve"> </w:t>
      </w:r>
      <w:r w:rsidR="00531B92">
        <w:t xml:space="preserve">il </w:t>
      </w:r>
      <w:r w:rsidR="001F53DA">
        <w:t xml:space="preserve">più possibile il </w:t>
      </w:r>
      <w:r w:rsidR="00531B92">
        <w:t>lavoro delle Commissioni e dei Gruppi di Stud</w:t>
      </w:r>
      <w:r w:rsidR="001F53DA">
        <w:t>io</w:t>
      </w:r>
      <w:r>
        <w:t>, ma anche promuovendo e supportando progetti scientifici innovativi</w:t>
      </w:r>
      <w:r w:rsidR="00531B92">
        <w:t xml:space="preserve">. </w:t>
      </w:r>
    </w:p>
    <w:p w:rsidR="0096110E" w:rsidRDefault="000153EC" w:rsidP="0034342A">
      <w:pPr>
        <w:contextualSpacing/>
      </w:pPr>
      <w:r>
        <w:t xml:space="preserve">Ritengo che attraverso </w:t>
      </w:r>
      <w:r w:rsidR="00B37719">
        <w:t xml:space="preserve">un secondo mandato </w:t>
      </w:r>
      <w:r>
        <w:t xml:space="preserve">come Consigliere </w:t>
      </w:r>
      <w:r w:rsidR="00B37719">
        <w:t xml:space="preserve">potrò contribuire al consolidamento e </w:t>
      </w:r>
      <w:r w:rsidR="002E31AD">
        <w:t xml:space="preserve">al </w:t>
      </w:r>
      <w:r w:rsidR="00B37719">
        <w:t>miglioramento della LICE, garantendo obiettività ed e</w:t>
      </w:r>
      <w:r w:rsidR="00670CAE">
        <w:t xml:space="preserve">levato expertise </w:t>
      </w:r>
      <w:r w:rsidR="00B37719">
        <w:t>in diversi settori</w:t>
      </w:r>
      <w:r w:rsidR="003A67ED">
        <w:t xml:space="preserve"> chiave</w:t>
      </w:r>
      <w:r w:rsidR="00670CAE">
        <w:t xml:space="preserve"> dell’epilettologia</w:t>
      </w:r>
      <w:r w:rsidR="00B37719">
        <w:t xml:space="preserve">. </w:t>
      </w:r>
    </w:p>
    <w:p w:rsidR="005A4B3E" w:rsidRDefault="005A4B3E" w:rsidP="005A4B3E"/>
    <w:sectPr w:rsidR="005A4B3E" w:rsidSect="00B95EF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D25EC6"/>
    <w:multiLevelType w:val="hybridMultilevel"/>
    <w:tmpl w:val="8A30E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664B"/>
    <w:multiLevelType w:val="singleLevel"/>
    <w:tmpl w:val="99BEB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2DD753C7"/>
    <w:multiLevelType w:val="hybridMultilevel"/>
    <w:tmpl w:val="805252B2"/>
    <w:lvl w:ilvl="0" w:tplc="FE1C1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8752C"/>
    <w:multiLevelType w:val="singleLevel"/>
    <w:tmpl w:val="D302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37719"/>
    <w:rsid w:val="000153EC"/>
    <w:rsid w:val="000A4B57"/>
    <w:rsid w:val="000D0A91"/>
    <w:rsid w:val="00145588"/>
    <w:rsid w:val="001B0449"/>
    <w:rsid w:val="001F53DA"/>
    <w:rsid w:val="00286EB7"/>
    <w:rsid w:val="00297D74"/>
    <w:rsid w:val="002C1C47"/>
    <w:rsid w:val="002E31AD"/>
    <w:rsid w:val="0034342A"/>
    <w:rsid w:val="003A3B04"/>
    <w:rsid w:val="003A67ED"/>
    <w:rsid w:val="00531B92"/>
    <w:rsid w:val="005A4B3E"/>
    <w:rsid w:val="00616372"/>
    <w:rsid w:val="00670CAE"/>
    <w:rsid w:val="006B0AA0"/>
    <w:rsid w:val="00745677"/>
    <w:rsid w:val="0096110E"/>
    <w:rsid w:val="00A376AC"/>
    <w:rsid w:val="00B37719"/>
    <w:rsid w:val="00B95EFA"/>
    <w:rsid w:val="00C6497F"/>
    <w:rsid w:val="00DB5A4F"/>
    <w:rsid w:val="00F1071A"/>
    <w:rsid w:val="00FD1E0E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F3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96110E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rsid w:val="006B0AA0"/>
    <w:pPr>
      <w:spacing w:after="0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6B0AA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6B0AA0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6B0AA0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6B0AA0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6B0AA0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6B0AA0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name">
    <w:name w:val="journalname"/>
    <w:basedOn w:val="Caratterepredefinitoparagrafo"/>
    <w:rsid w:val="006B0AA0"/>
  </w:style>
  <w:style w:type="character" w:customStyle="1" w:styleId="src1">
    <w:name w:val="src1"/>
    <w:basedOn w:val="Caratterepredefinitoparagrafo"/>
    <w:rsid w:val="006B0AA0"/>
    <w:rPr>
      <w:vanish w:val="0"/>
      <w:webHidden w:val="0"/>
      <w:specVanish w:val="0"/>
    </w:rPr>
  </w:style>
  <w:style w:type="character" w:customStyle="1" w:styleId="jrnl">
    <w:name w:val="jrnl"/>
    <w:basedOn w:val="Caratterepredefinitoparagrafo"/>
    <w:rsid w:val="006B0AA0"/>
  </w:style>
  <w:style w:type="character" w:styleId="Numeropagina">
    <w:name w:val="page number"/>
    <w:basedOn w:val="Caratterepredefinitoparagrafo"/>
    <w:rsid w:val="006B0AA0"/>
  </w:style>
  <w:style w:type="character" w:styleId="Collegamentoipertestuale">
    <w:name w:val="Hyperlink"/>
    <w:basedOn w:val="Caratterepredefinitoparagrafo"/>
    <w:rsid w:val="006B0AA0"/>
    <w:rPr>
      <w:color w:val="0000FF"/>
      <w:u w:val="single"/>
    </w:rPr>
  </w:style>
  <w:style w:type="paragraph" w:customStyle="1" w:styleId="details">
    <w:name w:val="details"/>
    <w:basedOn w:val="Normale"/>
    <w:rsid w:val="006B0A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376</Words>
  <Characters>2147</Characters>
  <Application>Microsoft Word 12.0.0</Application>
  <DocSecurity>0</DocSecurity>
  <Lines>17</Lines>
  <Paragraphs>4</Paragraphs>
  <ScaleCrop>false</ScaleCrop>
  <Company>private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Villani</dc:creator>
  <cp:keywords/>
  <cp:lastModifiedBy>Flavio Villani</cp:lastModifiedBy>
  <cp:revision>17</cp:revision>
  <dcterms:created xsi:type="dcterms:W3CDTF">2014-04-02T20:36:00Z</dcterms:created>
  <dcterms:modified xsi:type="dcterms:W3CDTF">2014-04-03T09:35:00Z</dcterms:modified>
</cp:coreProperties>
</file>